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772" w:rsidRPr="00980D25" w:rsidRDefault="003362F0">
      <w:pPr>
        <w:ind w:left="282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ПРОТОКОЛ ЗАКУПОЧНОЙ КОМИССИИ</w:t>
      </w:r>
    </w:p>
    <w:p w:rsidR="00BB6772" w:rsidRPr="00980D25" w:rsidRDefault="003362F0">
      <w:pPr>
        <w:ind w:left="298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 xml:space="preserve">(Извещение № </w:t>
      </w:r>
      <w:r w:rsidR="007E1C6A">
        <w:rPr>
          <w:rFonts w:eastAsia="Times New Roman"/>
          <w:b/>
          <w:bCs/>
          <w:sz w:val="24"/>
          <w:szCs w:val="24"/>
        </w:rPr>
        <w:t>32-650/112</w:t>
      </w:r>
      <w:r w:rsidRPr="00980D25">
        <w:rPr>
          <w:rFonts w:eastAsia="Times New Roman"/>
          <w:b/>
          <w:bCs/>
          <w:sz w:val="24"/>
          <w:szCs w:val="24"/>
        </w:rPr>
        <w:t xml:space="preserve"> от </w:t>
      </w:r>
      <w:r w:rsidR="004C43DD">
        <w:rPr>
          <w:rFonts w:eastAsia="Times New Roman"/>
          <w:b/>
          <w:bCs/>
          <w:sz w:val="24"/>
          <w:szCs w:val="24"/>
        </w:rPr>
        <w:t>13</w:t>
      </w:r>
      <w:r w:rsidR="00B0639F">
        <w:rPr>
          <w:rFonts w:eastAsia="Times New Roman"/>
          <w:b/>
          <w:bCs/>
          <w:sz w:val="24"/>
          <w:szCs w:val="24"/>
        </w:rPr>
        <w:t>.</w:t>
      </w:r>
      <w:r w:rsidR="00CA2069">
        <w:rPr>
          <w:rFonts w:eastAsia="Times New Roman"/>
          <w:b/>
          <w:bCs/>
          <w:sz w:val="24"/>
          <w:szCs w:val="24"/>
        </w:rPr>
        <w:t>0</w:t>
      </w:r>
      <w:r w:rsidR="004C43DD">
        <w:rPr>
          <w:rFonts w:eastAsia="Times New Roman"/>
          <w:b/>
          <w:bCs/>
          <w:sz w:val="24"/>
          <w:szCs w:val="24"/>
        </w:rPr>
        <w:t>2</w:t>
      </w:r>
      <w:r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Pr="00980D25">
        <w:rPr>
          <w:rFonts w:eastAsia="Times New Roman"/>
          <w:b/>
          <w:bCs/>
          <w:sz w:val="24"/>
          <w:szCs w:val="24"/>
        </w:rPr>
        <w:t>г.)</w:t>
      </w:r>
    </w:p>
    <w:p w:rsidR="00BB6772" w:rsidRPr="00980D25" w:rsidRDefault="00BB6772">
      <w:pPr>
        <w:spacing w:line="276" w:lineRule="exact"/>
        <w:rPr>
          <w:sz w:val="24"/>
          <w:szCs w:val="24"/>
        </w:rPr>
      </w:pPr>
    </w:p>
    <w:p w:rsidR="00BB6772" w:rsidRPr="00980D25" w:rsidRDefault="004C43DD">
      <w:pPr>
        <w:ind w:left="666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18</w:t>
      </w:r>
      <w:r w:rsidR="00B0639F">
        <w:rPr>
          <w:rFonts w:eastAsia="Times New Roman"/>
          <w:b/>
          <w:bCs/>
          <w:sz w:val="24"/>
          <w:szCs w:val="24"/>
        </w:rPr>
        <w:t>.</w:t>
      </w:r>
      <w:r w:rsidR="00CA2069">
        <w:rPr>
          <w:rFonts w:eastAsia="Times New Roman"/>
          <w:b/>
          <w:bCs/>
          <w:sz w:val="24"/>
          <w:szCs w:val="24"/>
        </w:rPr>
        <w:t>0</w:t>
      </w:r>
      <w:r w:rsidR="005A72A7">
        <w:rPr>
          <w:rFonts w:eastAsia="Times New Roman"/>
          <w:b/>
          <w:bCs/>
          <w:sz w:val="24"/>
          <w:szCs w:val="24"/>
        </w:rPr>
        <w:t>2</w:t>
      </w:r>
      <w:r w:rsidR="003362F0" w:rsidRPr="00980D25">
        <w:rPr>
          <w:rFonts w:eastAsia="Times New Roman"/>
          <w:b/>
          <w:bCs/>
          <w:sz w:val="24"/>
          <w:szCs w:val="24"/>
        </w:rPr>
        <w:t>.20</w:t>
      </w:r>
      <w:r w:rsidR="00CA2069">
        <w:rPr>
          <w:rFonts w:eastAsia="Times New Roman"/>
          <w:b/>
          <w:bCs/>
          <w:sz w:val="24"/>
          <w:szCs w:val="24"/>
        </w:rPr>
        <w:t>20</w:t>
      </w:r>
      <w:r w:rsidR="003362F0" w:rsidRPr="00980D25">
        <w:rPr>
          <w:rFonts w:eastAsia="Times New Roman"/>
          <w:b/>
          <w:bCs/>
          <w:sz w:val="24"/>
          <w:szCs w:val="24"/>
        </w:rPr>
        <w:t xml:space="preserve"> г.</w:t>
      </w: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b/>
          <w:bCs/>
          <w:sz w:val="24"/>
          <w:szCs w:val="24"/>
        </w:rPr>
        <w:t>Время и место проведения процедуры:</w:t>
      </w:r>
    </w:p>
    <w:p w:rsidR="00BB6772" w:rsidRPr="00980D25" w:rsidRDefault="003362F0">
      <w:pPr>
        <w:spacing w:line="235" w:lineRule="auto"/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 xml:space="preserve">141076, </w:t>
      </w:r>
      <w:proofErr w:type="gramStart"/>
      <w:r w:rsidRPr="00980D25">
        <w:rPr>
          <w:rFonts w:eastAsia="Times New Roman"/>
          <w:sz w:val="24"/>
          <w:szCs w:val="24"/>
        </w:rPr>
        <w:t>Московская</w:t>
      </w:r>
      <w:proofErr w:type="gramEnd"/>
      <w:r w:rsidRPr="00980D25">
        <w:rPr>
          <w:rFonts w:eastAsia="Times New Roman"/>
          <w:sz w:val="24"/>
          <w:szCs w:val="24"/>
        </w:rPr>
        <w:t xml:space="preserve"> обл., г. Королев, ул. Орджоникидзе, дом 2а.</w:t>
      </w:r>
    </w:p>
    <w:p w:rsidR="00BB6772" w:rsidRPr="00980D25" w:rsidRDefault="00BB6772">
      <w:pPr>
        <w:spacing w:line="1" w:lineRule="exact"/>
        <w:rPr>
          <w:sz w:val="24"/>
          <w:szCs w:val="24"/>
        </w:rPr>
      </w:pPr>
    </w:p>
    <w:p w:rsidR="00BB6772" w:rsidRPr="00980D25" w:rsidRDefault="003362F0">
      <w:pPr>
        <w:ind w:left="666"/>
        <w:rPr>
          <w:sz w:val="20"/>
          <w:szCs w:val="20"/>
        </w:rPr>
      </w:pPr>
      <w:r w:rsidRPr="00980D25">
        <w:rPr>
          <w:rFonts w:eastAsia="Times New Roman"/>
          <w:sz w:val="24"/>
          <w:szCs w:val="24"/>
        </w:rPr>
        <w:t>Заседание Закупочной комиссии проводится в 15 ч.00 мин. местного времени.</w:t>
      </w: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p w:rsidR="00BB6772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980D25">
        <w:rPr>
          <w:rFonts w:eastAsia="Times New Roman"/>
          <w:b/>
          <w:bCs/>
          <w:sz w:val="24"/>
          <w:szCs w:val="24"/>
        </w:rPr>
        <w:t>Информация о закупке:</w:t>
      </w:r>
    </w:p>
    <w:p w:rsidR="0041034E" w:rsidRPr="00980D25" w:rsidRDefault="0041034E">
      <w:pPr>
        <w:ind w:right="14"/>
        <w:jc w:val="center"/>
        <w:rPr>
          <w:sz w:val="20"/>
          <w:szCs w:val="2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230"/>
        <w:gridCol w:w="5020"/>
      </w:tblGrid>
      <w:tr w:rsidR="0041034E" w:rsidRPr="000E19C3" w:rsidTr="00C55B4B">
        <w:trPr>
          <w:trHeight w:val="561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bCs/>
                <w:i/>
                <w:iCs/>
                <w:szCs w:val="24"/>
              </w:rPr>
              <w:t>Заказчик:</w:t>
            </w:r>
            <w:r w:rsidRPr="000E19C3">
              <w:rPr>
                <w:bCs/>
                <w:i/>
                <w:iCs/>
                <w:szCs w:val="24"/>
              </w:rPr>
              <w:t xml:space="preserve"> 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 w:rsidRPr="000E19C3">
              <w:rPr>
                <w:bCs/>
                <w:iCs/>
                <w:szCs w:val="24"/>
              </w:rPr>
              <w:t>Общество с ограниченной ответственностью «Т</w:t>
            </w:r>
            <w:r>
              <w:rPr>
                <w:bCs/>
                <w:iCs/>
                <w:szCs w:val="24"/>
              </w:rPr>
              <w:t>РВ-инжиниринг</w:t>
            </w:r>
            <w:r w:rsidRPr="000E19C3">
              <w:rPr>
                <w:bCs/>
                <w:iCs/>
                <w:szCs w:val="24"/>
              </w:rPr>
              <w:t>».</w:t>
            </w:r>
          </w:p>
        </w:tc>
      </w:tr>
      <w:tr w:rsidR="0041034E" w:rsidRPr="000E19C3" w:rsidTr="00C55B4B">
        <w:trPr>
          <w:trHeight w:val="834"/>
        </w:trPr>
        <w:tc>
          <w:tcPr>
            <w:tcW w:w="4230" w:type="dxa"/>
            <w:shd w:val="clear" w:color="auto" w:fill="auto"/>
          </w:tcPr>
          <w:p w:rsidR="0041034E" w:rsidRPr="000E19C3" w:rsidRDefault="0041034E" w:rsidP="00EF3B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jc w:val="left"/>
              <w:rPr>
                <w:b/>
                <w:bCs/>
                <w:iCs/>
                <w:szCs w:val="24"/>
              </w:rPr>
            </w:pPr>
            <w:r w:rsidRPr="000E19C3">
              <w:rPr>
                <w:b/>
                <w:i/>
                <w:spacing w:val="-4"/>
                <w:szCs w:val="24"/>
              </w:rPr>
              <w:t>Наименование и описание закупаемой продукции (работ, услуг):</w:t>
            </w:r>
          </w:p>
        </w:tc>
        <w:tc>
          <w:tcPr>
            <w:tcW w:w="5020" w:type="dxa"/>
            <w:shd w:val="clear" w:color="auto" w:fill="auto"/>
          </w:tcPr>
          <w:p w:rsidR="0041034E" w:rsidRPr="000E19C3" w:rsidRDefault="00196993" w:rsidP="005A72A7">
            <w:pPr>
              <w:pStyle w:val="3"/>
              <w:numPr>
                <w:ilvl w:val="0"/>
                <w:numId w:val="0"/>
              </w:numPr>
              <w:tabs>
                <w:tab w:val="num" w:pos="720"/>
              </w:tabs>
              <w:suppressAutoHyphens/>
              <w:rPr>
                <w:b/>
                <w:bCs/>
                <w:iCs/>
                <w:szCs w:val="24"/>
              </w:rPr>
            </w:pPr>
            <w:r>
              <w:rPr>
                <w:szCs w:val="24"/>
              </w:rPr>
              <w:t>Металлопрокат</w:t>
            </w:r>
            <w:r w:rsidR="0041034E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в соответствии с Техническим заданием документации о проведении </w:t>
            </w:r>
            <w:r w:rsidR="00CA2069">
              <w:rPr>
                <w:szCs w:val="24"/>
              </w:rPr>
              <w:t xml:space="preserve"> </w:t>
            </w:r>
            <w:r w:rsidR="0041034E" w:rsidRPr="000E19C3">
              <w:rPr>
                <w:szCs w:val="24"/>
              </w:rPr>
              <w:t xml:space="preserve">запроса </w:t>
            </w:r>
            <w:r w:rsidR="0041034E">
              <w:rPr>
                <w:szCs w:val="24"/>
              </w:rPr>
              <w:t xml:space="preserve"> ценовых котировок</w:t>
            </w:r>
            <w:r w:rsidR="0041034E" w:rsidRPr="000E19C3">
              <w:rPr>
                <w:szCs w:val="24"/>
              </w:rPr>
              <w:t>.</w:t>
            </w:r>
          </w:p>
        </w:tc>
      </w:tr>
    </w:tbl>
    <w:p w:rsidR="00BB6772" w:rsidRPr="00980D25" w:rsidRDefault="00BB6772">
      <w:pPr>
        <w:spacing w:line="271" w:lineRule="exact"/>
        <w:rPr>
          <w:sz w:val="24"/>
          <w:szCs w:val="24"/>
        </w:rPr>
      </w:pPr>
    </w:p>
    <w:p w:rsidR="00BB6772" w:rsidRPr="00980D25" w:rsidRDefault="00BB6772">
      <w:pPr>
        <w:spacing w:line="281" w:lineRule="exact"/>
        <w:rPr>
          <w:sz w:val="24"/>
          <w:szCs w:val="24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"/>
        <w:gridCol w:w="6620"/>
        <w:gridCol w:w="2460"/>
      </w:tblGrid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9080" w:type="dxa"/>
            <w:gridSpan w:val="2"/>
            <w:vAlign w:val="bottom"/>
          </w:tcPr>
          <w:p w:rsidR="00BB6772" w:rsidRPr="0041034E" w:rsidRDefault="003362F0">
            <w:pPr>
              <w:ind w:left="14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Состав Закупочной комисс</w:t>
            </w:r>
            <w:proofErr w:type="gramStart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ии ООО</w:t>
            </w:r>
            <w:proofErr w:type="gramEnd"/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 xml:space="preserve"> «ТРВ-инжиниринг»:</w:t>
            </w:r>
          </w:p>
        </w:tc>
      </w:tr>
      <w:tr w:rsidR="00BB6772" w:rsidRPr="0041034E">
        <w:trPr>
          <w:trHeight w:val="276"/>
        </w:trPr>
        <w:tc>
          <w:tcPr>
            <w:tcW w:w="32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Председатель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1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spacing w:line="271" w:lineRule="exact"/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1-й заместитель генерального директора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spacing w:line="271" w:lineRule="exact"/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Дубинин Л.В.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Заместитель Председателя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78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2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Заместитель генерального директора по качеству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Остапенко А.И</w:t>
            </w: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BB6772" w:rsidP="003362F0">
            <w:pPr>
              <w:rPr>
                <w:sz w:val="24"/>
                <w:szCs w:val="24"/>
              </w:rPr>
            </w:pP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Члены комиссии:</w:t>
            </w:r>
          </w:p>
        </w:tc>
        <w:tc>
          <w:tcPr>
            <w:tcW w:w="2460" w:type="dxa"/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</w:tr>
      <w:tr w:rsidR="00BB6772" w:rsidRPr="0041034E">
        <w:trPr>
          <w:trHeight w:val="281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3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специальных металлов и сплавов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Корябкин Г.И.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4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продаж и сбыта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B80DE3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Золотова Е.</w:t>
            </w:r>
            <w:r w:rsidR="00B80DE3">
              <w:rPr>
                <w:rFonts w:eastAsia="Times New Roman"/>
                <w:sz w:val="24"/>
                <w:szCs w:val="24"/>
              </w:rPr>
              <w:t>Г</w:t>
            </w:r>
            <w:r w:rsidRPr="0041034E"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5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оборудования и ПКИ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Мокшин В.В.</w:t>
            </w:r>
          </w:p>
        </w:tc>
      </w:tr>
      <w:tr w:rsidR="00BB6772" w:rsidRPr="0041034E">
        <w:trPr>
          <w:trHeight w:val="302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6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управления капитального строительства</w:t>
            </w:r>
          </w:p>
        </w:tc>
        <w:tc>
          <w:tcPr>
            <w:tcW w:w="2460" w:type="dxa"/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</w:tr>
      <w:tr w:rsidR="00BB6772" w:rsidRPr="0041034E">
        <w:trPr>
          <w:trHeight w:val="305"/>
        </w:trPr>
        <w:tc>
          <w:tcPr>
            <w:tcW w:w="320" w:type="dxa"/>
            <w:vAlign w:val="bottom"/>
          </w:tcPr>
          <w:p w:rsidR="00BB6772" w:rsidRPr="0041034E" w:rsidRDefault="003362F0" w:rsidP="003362F0">
            <w:pPr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7</w:t>
            </w:r>
          </w:p>
        </w:tc>
        <w:tc>
          <w:tcPr>
            <w:tcW w:w="6620" w:type="dxa"/>
            <w:vAlign w:val="bottom"/>
          </w:tcPr>
          <w:p w:rsidR="00BB6772" w:rsidRPr="0041034E" w:rsidRDefault="003362F0">
            <w:pPr>
              <w:ind w:left="2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Начальник отдела маркетинга и закупочных процедур</w:t>
            </w:r>
          </w:p>
        </w:tc>
        <w:tc>
          <w:tcPr>
            <w:tcW w:w="2460" w:type="dxa"/>
            <w:vAlign w:val="bottom"/>
          </w:tcPr>
          <w:p w:rsidR="00BB6772" w:rsidRPr="0041034E" w:rsidRDefault="003362F0">
            <w:pPr>
              <w:ind w:left="84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Матенков П.В.</w:t>
            </w:r>
          </w:p>
        </w:tc>
      </w:tr>
    </w:tbl>
    <w:p w:rsidR="00BB6772" w:rsidRPr="0041034E" w:rsidRDefault="00BB6772">
      <w:pPr>
        <w:spacing w:line="307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rFonts w:eastAsia="Times New Roman"/>
          <w:b/>
          <w:bCs/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Открытие заседания:</w:t>
      </w:r>
    </w:p>
    <w:p w:rsidR="003362F0" w:rsidRPr="0041034E" w:rsidRDefault="003362F0">
      <w:pPr>
        <w:ind w:right="14"/>
        <w:jc w:val="center"/>
        <w:rPr>
          <w:sz w:val="24"/>
          <w:szCs w:val="24"/>
        </w:rPr>
      </w:pP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980D25" w:rsidRDefault="003362F0">
      <w:pPr>
        <w:spacing w:line="234" w:lineRule="auto"/>
        <w:ind w:left="6" w:right="20" w:firstLine="708"/>
        <w:rPr>
          <w:sz w:val="20"/>
          <w:szCs w:val="20"/>
        </w:rPr>
      </w:pPr>
      <w:r w:rsidRPr="0041034E">
        <w:rPr>
          <w:rFonts w:eastAsia="Times New Roman"/>
          <w:sz w:val="24"/>
          <w:szCs w:val="24"/>
        </w:rPr>
        <w:t xml:space="preserve">Заседание проводится в присутствии </w:t>
      </w:r>
      <w:r w:rsidR="0025035E">
        <w:rPr>
          <w:rFonts w:eastAsia="Times New Roman"/>
          <w:sz w:val="24"/>
          <w:szCs w:val="24"/>
        </w:rPr>
        <w:t>7</w:t>
      </w:r>
      <w:r w:rsidRPr="0041034E">
        <w:rPr>
          <w:rFonts w:eastAsia="Times New Roman"/>
          <w:sz w:val="24"/>
          <w:szCs w:val="24"/>
        </w:rPr>
        <w:t xml:space="preserve"> членов комиссии. Кворум имеется, Закупочная комиссия правомочна принимать решения по вопросам повестки заседания</w:t>
      </w:r>
      <w:r w:rsidRPr="00980D25">
        <w:rPr>
          <w:rFonts w:eastAsia="Times New Roman"/>
          <w:sz w:val="24"/>
          <w:szCs w:val="24"/>
        </w:rPr>
        <w:t>.</w:t>
      </w:r>
    </w:p>
    <w:p w:rsidR="00BB6772" w:rsidRPr="00980D25" w:rsidRDefault="00BB6772">
      <w:pPr>
        <w:spacing w:line="282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Повестка заседания:</w:t>
      </w:r>
    </w:p>
    <w:p w:rsidR="00BB6772" w:rsidRPr="0041034E" w:rsidRDefault="00BB6772">
      <w:pPr>
        <w:spacing w:line="7" w:lineRule="exact"/>
        <w:rPr>
          <w:sz w:val="24"/>
          <w:szCs w:val="24"/>
        </w:rPr>
      </w:pPr>
    </w:p>
    <w:p w:rsidR="00BB6772" w:rsidRPr="0041034E" w:rsidRDefault="003362F0">
      <w:pPr>
        <w:spacing w:line="234" w:lineRule="auto"/>
        <w:ind w:left="6" w:right="20" w:firstLine="708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Вскрытие конвертов с заявками на участие в запросе ценовых котировок, рассмотрение и оценка заявок на участие в запросе ценовых котировок.</w:t>
      </w:r>
    </w:p>
    <w:p w:rsidR="00BB6772" w:rsidRPr="0041034E" w:rsidRDefault="00BB6772">
      <w:pPr>
        <w:spacing w:line="2" w:lineRule="exact"/>
        <w:rPr>
          <w:sz w:val="24"/>
          <w:szCs w:val="24"/>
        </w:rPr>
      </w:pPr>
    </w:p>
    <w:p w:rsidR="00BB6772" w:rsidRPr="0041034E" w:rsidRDefault="003362F0">
      <w:pPr>
        <w:ind w:left="70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.</w:t>
      </w:r>
    </w:p>
    <w:p w:rsidR="00BB6772" w:rsidRPr="0041034E" w:rsidRDefault="00BB6772">
      <w:pPr>
        <w:spacing w:line="5" w:lineRule="exact"/>
        <w:rPr>
          <w:sz w:val="24"/>
          <w:szCs w:val="24"/>
        </w:rPr>
      </w:pPr>
    </w:p>
    <w:p w:rsidR="00BB6772" w:rsidRPr="0041034E" w:rsidRDefault="003362F0">
      <w:pPr>
        <w:ind w:right="14"/>
        <w:jc w:val="center"/>
        <w:rPr>
          <w:sz w:val="24"/>
          <w:szCs w:val="24"/>
        </w:rPr>
      </w:pPr>
      <w:r w:rsidRPr="0041034E">
        <w:rPr>
          <w:rFonts w:eastAsia="Times New Roman"/>
          <w:b/>
          <w:bCs/>
          <w:sz w:val="24"/>
          <w:szCs w:val="24"/>
        </w:rPr>
        <w:t>Вскрытия конвертов:</w:t>
      </w:r>
    </w:p>
    <w:p w:rsidR="00BB6772" w:rsidRPr="00670712" w:rsidRDefault="003362F0" w:rsidP="00670712">
      <w:pPr>
        <w:pStyle w:val="a8"/>
        <w:numPr>
          <w:ilvl w:val="0"/>
          <w:numId w:val="6"/>
        </w:numPr>
        <w:tabs>
          <w:tab w:val="left" w:pos="0"/>
        </w:tabs>
        <w:spacing w:line="236" w:lineRule="auto"/>
        <w:ind w:left="0" w:firstLine="360"/>
        <w:jc w:val="both"/>
        <w:rPr>
          <w:sz w:val="24"/>
          <w:szCs w:val="24"/>
        </w:rPr>
      </w:pPr>
      <w:r w:rsidRPr="00670712">
        <w:rPr>
          <w:rFonts w:eastAsia="Times New Roman"/>
          <w:sz w:val="24"/>
          <w:szCs w:val="24"/>
        </w:rPr>
        <w:t>Вскрытие конвертов с заявками на участие в запросе  ценовых котировок началось в 15 ч. 00</w:t>
      </w:r>
      <w:r w:rsidR="008E01E0" w:rsidRPr="00670712">
        <w:rPr>
          <w:rFonts w:eastAsia="Times New Roman"/>
          <w:sz w:val="24"/>
          <w:szCs w:val="24"/>
        </w:rPr>
        <w:t xml:space="preserve"> </w:t>
      </w:r>
      <w:r w:rsidRPr="00670712">
        <w:rPr>
          <w:rFonts w:eastAsia="Times New Roman"/>
          <w:sz w:val="24"/>
          <w:szCs w:val="24"/>
        </w:rPr>
        <w:t>мин.</w:t>
      </w:r>
    </w:p>
    <w:p w:rsidR="00BB6772" w:rsidRPr="0041034E" w:rsidRDefault="003362F0">
      <w:pPr>
        <w:ind w:left="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Всего подано: </w:t>
      </w:r>
      <w:r w:rsidR="004C43DD">
        <w:rPr>
          <w:rFonts w:eastAsia="Times New Roman"/>
          <w:sz w:val="24"/>
          <w:szCs w:val="24"/>
        </w:rPr>
        <w:t>1</w:t>
      </w:r>
      <w:r w:rsidRPr="0041034E">
        <w:rPr>
          <w:rFonts w:eastAsia="Times New Roman"/>
          <w:sz w:val="24"/>
          <w:szCs w:val="24"/>
        </w:rPr>
        <w:t xml:space="preserve"> (</w:t>
      </w:r>
      <w:r w:rsidR="004C43DD">
        <w:rPr>
          <w:rFonts w:eastAsia="Times New Roman"/>
          <w:sz w:val="24"/>
          <w:szCs w:val="24"/>
        </w:rPr>
        <w:t>одна</w:t>
      </w:r>
      <w:r w:rsidRPr="0041034E">
        <w:rPr>
          <w:rFonts w:eastAsia="Times New Roman"/>
          <w:sz w:val="24"/>
          <w:szCs w:val="24"/>
        </w:rPr>
        <w:t>) заявк</w:t>
      </w:r>
      <w:r w:rsidR="004C43DD">
        <w:rPr>
          <w:rFonts w:eastAsia="Times New Roman"/>
          <w:sz w:val="24"/>
          <w:szCs w:val="24"/>
        </w:rPr>
        <w:t>а</w:t>
      </w:r>
      <w:r w:rsidRPr="0041034E">
        <w:rPr>
          <w:rFonts w:eastAsia="Times New Roman"/>
          <w:sz w:val="24"/>
          <w:szCs w:val="24"/>
        </w:rPr>
        <w:t xml:space="preserve">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изменений к заявкам на участие;</w:t>
      </w:r>
    </w:p>
    <w:p w:rsidR="00BB6772" w:rsidRPr="0041034E" w:rsidRDefault="003362F0">
      <w:pPr>
        <w:ind w:left="1446"/>
        <w:rPr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- (Нет) отозванных заявок на участие.</w:t>
      </w:r>
    </w:p>
    <w:tbl>
      <w:tblPr>
        <w:tblW w:w="992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6164"/>
        <w:gridCol w:w="3119"/>
      </w:tblGrid>
      <w:tr w:rsidR="00BB6772" w:rsidRPr="0041034E" w:rsidTr="0041034E">
        <w:trPr>
          <w:trHeight w:val="281"/>
        </w:trPr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6164" w:type="dxa"/>
            <w:tcBorders>
              <w:bottom w:val="single" w:sz="8" w:space="0" w:color="auto"/>
            </w:tcBorders>
            <w:vAlign w:val="bottom"/>
          </w:tcPr>
          <w:p w:rsidR="00BB6772" w:rsidRPr="0041034E" w:rsidRDefault="00BB6772">
            <w:pPr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bottom w:val="single" w:sz="8" w:space="0" w:color="auto"/>
            </w:tcBorders>
            <w:vAlign w:val="bottom"/>
          </w:tcPr>
          <w:p w:rsidR="00BB6772" w:rsidRPr="0041034E" w:rsidRDefault="003362F0" w:rsidP="0041034E">
            <w:pPr>
              <w:jc w:val="right"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Таблица № 1</w:t>
            </w:r>
          </w:p>
        </w:tc>
      </w:tr>
      <w:tr w:rsidR="00BB6772" w:rsidRPr="0041034E" w:rsidTr="0041034E">
        <w:trPr>
          <w:trHeight w:val="245"/>
        </w:trPr>
        <w:tc>
          <w:tcPr>
            <w:tcW w:w="6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2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№</w:t>
            </w:r>
          </w:p>
        </w:tc>
        <w:tc>
          <w:tcPr>
            <w:tcW w:w="6164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Наименование Участника запроса ценовых котировок,</w:t>
            </w:r>
          </w:p>
        </w:tc>
        <w:tc>
          <w:tcPr>
            <w:tcW w:w="3119" w:type="dxa"/>
            <w:tcBorders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5" w:lineRule="exact"/>
              <w:jc w:val="center"/>
              <w:rPr>
                <w:sz w:val="24"/>
                <w:szCs w:val="24"/>
              </w:rPr>
            </w:pPr>
            <w:r w:rsidRPr="0041034E">
              <w:rPr>
                <w:b/>
                <w:sz w:val="24"/>
                <w:szCs w:val="24"/>
              </w:rPr>
              <w:t>Ценовое предложение</w:t>
            </w:r>
            <w:r w:rsidRPr="0041034E">
              <w:rPr>
                <w:rFonts w:eastAsia="Times New Roman"/>
                <w:b/>
                <w:bCs/>
                <w:w w:val="99"/>
                <w:sz w:val="24"/>
                <w:szCs w:val="24"/>
              </w:rPr>
              <w:t>,</w:t>
            </w:r>
          </w:p>
        </w:tc>
      </w:tr>
      <w:tr w:rsidR="00BB6772" w:rsidRPr="0041034E" w:rsidTr="00ED1CC1">
        <w:trPr>
          <w:trHeight w:val="254"/>
        </w:trPr>
        <w:tc>
          <w:tcPr>
            <w:tcW w:w="64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spacing w:line="247" w:lineRule="exact"/>
              <w:ind w:left="100"/>
              <w:rPr>
                <w:sz w:val="24"/>
                <w:szCs w:val="24"/>
              </w:rPr>
            </w:pPr>
            <w:r w:rsidRPr="0041034E">
              <w:rPr>
                <w:rFonts w:eastAsia="Times New Roman"/>
                <w:sz w:val="24"/>
                <w:szCs w:val="24"/>
              </w:rPr>
              <w:t>п.п.</w:t>
            </w:r>
          </w:p>
        </w:tc>
        <w:tc>
          <w:tcPr>
            <w:tcW w:w="6164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BB6772" w:rsidRPr="0041034E" w:rsidRDefault="003362F0">
            <w:pPr>
              <w:jc w:val="center"/>
              <w:rPr>
                <w:sz w:val="24"/>
                <w:szCs w:val="24"/>
              </w:rPr>
            </w:pPr>
            <w:r w:rsidRPr="0041034E">
              <w:rPr>
                <w:rFonts w:eastAsia="Times New Roman"/>
                <w:b/>
                <w:bCs/>
                <w:sz w:val="24"/>
                <w:szCs w:val="24"/>
              </w:rPr>
              <w:t>руб.</w:t>
            </w:r>
          </w:p>
        </w:tc>
      </w:tr>
      <w:tr w:rsidR="0025035E" w:rsidRPr="0041034E" w:rsidTr="00CA2069">
        <w:trPr>
          <w:trHeight w:val="24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B73989" w:rsidP="00CA2069">
            <w:pPr>
              <w:spacing w:line="242" w:lineRule="exact"/>
              <w:ind w:left="10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35E" w:rsidRPr="0041034E" w:rsidRDefault="005A72A7" w:rsidP="007E1C6A">
            <w:pPr>
              <w:rPr>
                <w:sz w:val="24"/>
                <w:szCs w:val="24"/>
              </w:rPr>
            </w:pPr>
            <w:r w:rsidRPr="00CA2069">
              <w:rPr>
                <w:sz w:val="24"/>
                <w:szCs w:val="24"/>
              </w:rPr>
              <w:t xml:space="preserve">ООО </w:t>
            </w:r>
            <w:r w:rsidR="004C43DD">
              <w:rPr>
                <w:sz w:val="24"/>
                <w:szCs w:val="24"/>
              </w:rPr>
              <w:t>«</w:t>
            </w:r>
            <w:r w:rsidR="007E1C6A">
              <w:rPr>
                <w:sz w:val="24"/>
                <w:szCs w:val="24"/>
              </w:rPr>
              <w:t>ПРОМТОРГ</w:t>
            </w:r>
            <w:r w:rsidR="004C43DD">
              <w:rPr>
                <w:sz w:val="24"/>
                <w:szCs w:val="24"/>
              </w:rPr>
              <w:t>»</w:t>
            </w:r>
            <w:r w:rsidRPr="00CA2069">
              <w:rPr>
                <w:sz w:val="24"/>
                <w:szCs w:val="24"/>
              </w:rPr>
              <w:t xml:space="preserve">, ИНН </w:t>
            </w:r>
            <w:r w:rsidR="007E1C6A">
              <w:rPr>
                <w:sz w:val="24"/>
                <w:szCs w:val="24"/>
              </w:rPr>
              <w:t>526</w:t>
            </w:r>
            <w:r w:rsidR="004B5DAD">
              <w:rPr>
                <w:sz w:val="24"/>
                <w:szCs w:val="24"/>
              </w:rPr>
              <w:t>2360585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069" w:rsidRDefault="004B5DAD" w:rsidP="004B5D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432 763</w:t>
            </w:r>
            <w:r w:rsidR="005A72A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BB6772" w:rsidRPr="0041034E" w:rsidRDefault="003362F0" w:rsidP="00670712">
      <w:pPr>
        <w:numPr>
          <w:ilvl w:val="0"/>
          <w:numId w:val="2"/>
        </w:numPr>
        <w:tabs>
          <w:tab w:val="left" w:pos="676"/>
        </w:tabs>
        <w:spacing w:line="234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>В процессе рассмотрения заявок на участие в запросе ценовых котировок были сделаны следующие выводы:</w:t>
      </w:r>
    </w:p>
    <w:p w:rsidR="00BB6772" w:rsidRPr="0041034E" w:rsidRDefault="00BB6772" w:rsidP="00670712">
      <w:pPr>
        <w:spacing w:line="14" w:lineRule="exact"/>
        <w:ind w:firstLine="360"/>
        <w:jc w:val="both"/>
        <w:rPr>
          <w:sz w:val="24"/>
          <w:szCs w:val="24"/>
        </w:rPr>
      </w:pPr>
    </w:p>
    <w:p w:rsidR="00BB6772" w:rsidRDefault="003362F0" w:rsidP="00670712">
      <w:pPr>
        <w:numPr>
          <w:ilvl w:val="0"/>
          <w:numId w:val="3"/>
        </w:numPr>
        <w:tabs>
          <w:tab w:val="left" w:pos="714"/>
        </w:tabs>
        <w:spacing w:line="233" w:lineRule="auto"/>
        <w:ind w:right="20" w:firstLine="360"/>
        <w:jc w:val="both"/>
        <w:rPr>
          <w:rFonts w:eastAsia="Times New Roman"/>
          <w:sz w:val="24"/>
          <w:szCs w:val="24"/>
        </w:rPr>
      </w:pPr>
      <w:r w:rsidRPr="0041034E">
        <w:rPr>
          <w:rFonts w:eastAsia="Times New Roman"/>
          <w:sz w:val="24"/>
          <w:szCs w:val="24"/>
        </w:rPr>
        <w:t xml:space="preserve">Заявка на участие в запросе ценовых котировок № п.п. 1 Таблица № 1 </w:t>
      </w:r>
      <w:r w:rsidR="004C43DD" w:rsidRPr="004C43DD">
        <w:rPr>
          <w:rFonts w:eastAsia="Times New Roman"/>
          <w:b/>
          <w:sz w:val="24"/>
          <w:szCs w:val="24"/>
        </w:rPr>
        <w:t>не</w:t>
      </w:r>
      <w:r w:rsidR="004C43DD">
        <w:rPr>
          <w:rFonts w:eastAsia="Times New Roman"/>
          <w:sz w:val="24"/>
          <w:szCs w:val="24"/>
        </w:rPr>
        <w:t xml:space="preserve"> </w:t>
      </w:r>
      <w:r w:rsidRPr="0041034E">
        <w:rPr>
          <w:rFonts w:eastAsia="Times New Roman"/>
          <w:b/>
          <w:bCs/>
          <w:sz w:val="24"/>
          <w:szCs w:val="24"/>
        </w:rPr>
        <w:t>соответствует</w:t>
      </w:r>
      <w:r w:rsidRPr="0041034E">
        <w:rPr>
          <w:rFonts w:eastAsia="Times New Roman"/>
          <w:sz w:val="24"/>
          <w:szCs w:val="24"/>
        </w:rPr>
        <w:t xml:space="preserve"> требованиям, установленным документацией о проведении запроса ценовых котировок.</w:t>
      </w: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Default="004C43DD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6E75BA" w:rsidRDefault="006E75BA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Решение</w:t>
      </w:r>
    </w:p>
    <w:p w:rsidR="00ED1CC1" w:rsidRDefault="00ED1CC1" w:rsidP="006E75BA">
      <w:pPr>
        <w:ind w:left="-567" w:right="14" w:firstLine="567"/>
        <w:jc w:val="center"/>
        <w:rPr>
          <w:rFonts w:eastAsia="Times New Roman"/>
          <w:b/>
          <w:bCs/>
          <w:sz w:val="24"/>
          <w:szCs w:val="24"/>
        </w:rPr>
      </w:pPr>
    </w:p>
    <w:p w:rsidR="004C43DD" w:rsidRPr="004C43DD" w:rsidRDefault="004C43DD" w:rsidP="009909C3">
      <w:pPr>
        <w:pStyle w:val="a8"/>
        <w:numPr>
          <w:ilvl w:val="0"/>
          <w:numId w:val="7"/>
        </w:numPr>
        <w:ind w:left="284" w:right="14" w:firstLine="0"/>
        <w:jc w:val="both"/>
        <w:rPr>
          <w:sz w:val="24"/>
          <w:szCs w:val="24"/>
        </w:rPr>
      </w:pPr>
      <w:r w:rsidRPr="004C43DD">
        <w:rPr>
          <w:sz w:val="24"/>
          <w:szCs w:val="24"/>
        </w:rPr>
        <w:t xml:space="preserve">На основании </w:t>
      </w:r>
      <w:proofErr w:type="gramStart"/>
      <w:r w:rsidRPr="004C43DD">
        <w:rPr>
          <w:sz w:val="24"/>
          <w:szCs w:val="24"/>
        </w:rPr>
        <w:t>п</w:t>
      </w:r>
      <w:proofErr w:type="gramEnd"/>
      <w:r w:rsidRPr="004C43DD">
        <w:rPr>
          <w:sz w:val="24"/>
          <w:szCs w:val="24"/>
        </w:rPr>
        <w:t xml:space="preserve"> 4.2.3.</w:t>
      </w:r>
      <w:r w:rsidRPr="004C43DD">
        <w:t xml:space="preserve"> </w:t>
      </w:r>
      <w:r w:rsidRPr="004C43DD">
        <w:rPr>
          <w:sz w:val="24"/>
          <w:szCs w:val="24"/>
        </w:rPr>
        <w:t>документации о проведении запроса ценовых котировок признать  закупочную процедуру несостоявшейся.</w:t>
      </w:r>
    </w:p>
    <w:p w:rsidR="00CA2069" w:rsidRPr="002B6168" w:rsidRDefault="00CA2069" w:rsidP="00670712">
      <w:pPr>
        <w:ind w:right="14" w:firstLine="284"/>
        <w:jc w:val="both"/>
        <w:rPr>
          <w:sz w:val="24"/>
          <w:szCs w:val="24"/>
        </w:rPr>
      </w:pPr>
    </w:p>
    <w:p w:rsidR="007D7245" w:rsidRDefault="007D7245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sz w:val="24"/>
          <w:szCs w:val="24"/>
        </w:rPr>
      </w:pPr>
    </w:p>
    <w:p w:rsidR="003362F0" w:rsidRPr="002B6168" w:rsidRDefault="003362F0" w:rsidP="007D7245">
      <w:pPr>
        <w:tabs>
          <w:tab w:val="left" w:pos="240"/>
        </w:tabs>
        <w:spacing w:line="358" w:lineRule="auto"/>
        <w:ind w:right="80"/>
        <w:jc w:val="both"/>
        <w:rPr>
          <w:rFonts w:eastAsia="Times New Roman"/>
          <w:b/>
          <w:bCs/>
          <w:sz w:val="24"/>
          <w:szCs w:val="24"/>
        </w:rPr>
      </w:pPr>
      <w:r w:rsidRPr="002B6168">
        <w:rPr>
          <w:rFonts w:eastAsia="Times New Roman"/>
          <w:sz w:val="24"/>
          <w:szCs w:val="24"/>
        </w:rPr>
        <w:t>Заседание окончено в 1</w:t>
      </w:r>
      <w:r w:rsidR="009909C3">
        <w:rPr>
          <w:rFonts w:eastAsia="Times New Roman"/>
          <w:sz w:val="24"/>
          <w:szCs w:val="24"/>
        </w:rPr>
        <w:t>5</w:t>
      </w:r>
      <w:r w:rsidRPr="002B6168">
        <w:rPr>
          <w:rFonts w:eastAsia="Times New Roman"/>
          <w:sz w:val="24"/>
          <w:szCs w:val="24"/>
        </w:rPr>
        <w:t xml:space="preserve"> ч. </w:t>
      </w:r>
      <w:r w:rsidR="009909C3">
        <w:rPr>
          <w:rFonts w:eastAsia="Times New Roman"/>
          <w:sz w:val="24"/>
          <w:szCs w:val="24"/>
        </w:rPr>
        <w:t>30</w:t>
      </w:r>
      <w:r w:rsidRPr="002B6168">
        <w:rPr>
          <w:rFonts w:eastAsia="Times New Roman"/>
          <w:sz w:val="24"/>
          <w:szCs w:val="24"/>
        </w:rPr>
        <w:t xml:space="preserve"> мин. местного времени.</w:t>
      </w:r>
    </w:p>
    <w:p w:rsidR="003362F0" w:rsidRPr="0041034E" w:rsidRDefault="003362F0">
      <w:pPr>
        <w:ind w:right="80"/>
        <w:jc w:val="center"/>
        <w:rPr>
          <w:rFonts w:eastAsia="Times New Roman"/>
          <w:b/>
          <w:bCs/>
          <w:sz w:val="24"/>
          <w:szCs w:val="24"/>
        </w:rPr>
      </w:pPr>
    </w:p>
    <w:p w:rsid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  <w:r w:rsidRPr="0041034E">
        <w:rPr>
          <w:b/>
          <w:bCs/>
          <w:sz w:val="24"/>
          <w:szCs w:val="24"/>
        </w:rPr>
        <w:t>Подписи членов Закупочной комиссии:</w:t>
      </w:r>
    </w:p>
    <w:p w:rsidR="0041034E" w:rsidRPr="0041034E" w:rsidRDefault="0041034E" w:rsidP="0041034E">
      <w:pPr>
        <w:widowControl w:val="0"/>
        <w:suppressAutoHyphens/>
        <w:jc w:val="center"/>
        <w:rPr>
          <w:b/>
          <w:bCs/>
          <w:sz w:val="24"/>
          <w:szCs w:val="24"/>
        </w:rPr>
      </w:pPr>
    </w:p>
    <w:tbl>
      <w:tblPr>
        <w:tblW w:w="5208" w:type="dxa"/>
        <w:jc w:val="center"/>
        <w:tblLook w:val="01E0" w:firstRow="1" w:lastRow="1" w:firstColumn="1" w:lastColumn="1" w:noHBand="0" w:noVBand="0"/>
      </w:tblPr>
      <w:tblGrid>
        <w:gridCol w:w="2790"/>
        <w:gridCol w:w="2418"/>
      </w:tblGrid>
      <w:tr w:rsidR="005510BC" w:rsidRPr="0041034E" w:rsidTr="00FB39A3">
        <w:trPr>
          <w:trHeight w:val="581"/>
          <w:jc w:val="center"/>
        </w:trPr>
        <w:tc>
          <w:tcPr>
            <w:tcW w:w="2790" w:type="dxa"/>
            <w:vAlign w:val="bottom"/>
          </w:tcPr>
          <w:p w:rsidR="005510BC" w:rsidRPr="0041034E" w:rsidRDefault="005510BC" w:rsidP="00EF3BA7">
            <w:pPr>
              <w:widowControl w:val="0"/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Дубинин Л.В.</w:t>
            </w:r>
          </w:p>
        </w:tc>
        <w:tc>
          <w:tcPr>
            <w:tcW w:w="2418" w:type="dxa"/>
            <w:vAlign w:val="bottom"/>
          </w:tcPr>
          <w:p w:rsidR="005510BC" w:rsidRPr="00AE2FF7" w:rsidRDefault="00FB39A3" w:rsidP="00772EAE">
            <w:pPr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подпись</w:t>
            </w:r>
          </w:p>
        </w:tc>
      </w:tr>
      <w:tr w:rsidR="00FB39A3" w:rsidRPr="0041034E" w:rsidTr="00FB39A3">
        <w:trPr>
          <w:trHeight w:val="581"/>
          <w:jc w:val="center"/>
        </w:trPr>
        <w:tc>
          <w:tcPr>
            <w:tcW w:w="2790" w:type="dxa"/>
            <w:vAlign w:val="bottom"/>
          </w:tcPr>
          <w:p w:rsidR="00FB39A3" w:rsidRPr="0041034E" w:rsidRDefault="00FB39A3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Остапенко А.И.</w:t>
            </w:r>
          </w:p>
        </w:tc>
        <w:tc>
          <w:tcPr>
            <w:tcW w:w="2418" w:type="dxa"/>
            <w:vAlign w:val="bottom"/>
          </w:tcPr>
          <w:p w:rsidR="00FB39A3" w:rsidRDefault="00FB39A3" w:rsidP="00FB39A3">
            <w:r w:rsidRPr="00BE6D87">
              <w:rPr>
                <w:caps/>
                <w:sz w:val="24"/>
                <w:szCs w:val="24"/>
              </w:rPr>
              <w:t>подпись</w:t>
            </w:r>
          </w:p>
        </w:tc>
      </w:tr>
      <w:tr w:rsidR="00FB39A3" w:rsidRPr="0041034E" w:rsidTr="00FB39A3">
        <w:trPr>
          <w:trHeight w:val="645"/>
          <w:jc w:val="center"/>
        </w:trPr>
        <w:tc>
          <w:tcPr>
            <w:tcW w:w="2790" w:type="dxa"/>
            <w:vAlign w:val="bottom"/>
          </w:tcPr>
          <w:p w:rsidR="00FB39A3" w:rsidRPr="0041034E" w:rsidRDefault="00FB39A3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 xml:space="preserve">Корябкин Г.И. </w:t>
            </w:r>
          </w:p>
        </w:tc>
        <w:tc>
          <w:tcPr>
            <w:tcW w:w="2418" w:type="dxa"/>
            <w:vAlign w:val="bottom"/>
          </w:tcPr>
          <w:p w:rsidR="00FB39A3" w:rsidRDefault="00FB39A3" w:rsidP="00FB39A3">
            <w:r w:rsidRPr="00BE6D87">
              <w:rPr>
                <w:caps/>
                <w:sz w:val="24"/>
                <w:szCs w:val="24"/>
              </w:rPr>
              <w:t>подпись</w:t>
            </w:r>
          </w:p>
        </w:tc>
      </w:tr>
      <w:tr w:rsidR="00FB39A3" w:rsidRPr="0041034E" w:rsidTr="00FB39A3">
        <w:trPr>
          <w:trHeight w:val="723"/>
          <w:jc w:val="center"/>
        </w:trPr>
        <w:tc>
          <w:tcPr>
            <w:tcW w:w="2790" w:type="dxa"/>
            <w:vAlign w:val="bottom"/>
          </w:tcPr>
          <w:p w:rsidR="00FB39A3" w:rsidRPr="0041034E" w:rsidRDefault="00FB39A3" w:rsidP="00B80DE3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Золотова Е.</w:t>
            </w:r>
            <w:r>
              <w:rPr>
                <w:sz w:val="24"/>
                <w:szCs w:val="24"/>
              </w:rPr>
              <w:t>Г</w:t>
            </w:r>
            <w:r w:rsidRPr="0041034E">
              <w:rPr>
                <w:sz w:val="24"/>
                <w:szCs w:val="24"/>
              </w:rPr>
              <w:t>.</w:t>
            </w:r>
          </w:p>
        </w:tc>
        <w:tc>
          <w:tcPr>
            <w:tcW w:w="2418" w:type="dxa"/>
            <w:vAlign w:val="bottom"/>
          </w:tcPr>
          <w:p w:rsidR="00FB39A3" w:rsidRDefault="00FB39A3" w:rsidP="00FB39A3">
            <w:r w:rsidRPr="00BE6D87">
              <w:rPr>
                <w:caps/>
                <w:sz w:val="24"/>
                <w:szCs w:val="24"/>
              </w:rPr>
              <w:t>подпись</w:t>
            </w:r>
          </w:p>
        </w:tc>
        <w:bookmarkStart w:id="0" w:name="_GoBack"/>
        <w:bookmarkEnd w:id="0"/>
      </w:tr>
      <w:tr w:rsidR="00FB39A3" w:rsidRPr="0041034E" w:rsidTr="00FB39A3">
        <w:trPr>
          <w:trHeight w:val="659"/>
          <w:jc w:val="center"/>
        </w:trPr>
        <w:tc>
          <w:tcPr>
            <w:tcW w:w="2790" w:type="dxa"/>
            <w:vAlign w:val="bottom"/>
          </w:tcPr>
          <w:p w:rsidR="00FB39A3" w:rsidRPr="0041034E" w:rsidRDefault="00FB39A3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Мокшин В.В.</w:t>
            </w:r>
          </w:p>
        </w:tc>
        <w:tc>
          <w:tcPr>
            <w:tcW w:w="2418" w:type="dxa"/>
            <w:vAlign w:val="bottom"/>
          </w:tcPr>
          <w:p w:rsidR="00FB39A3" w:rsidRDefault="00FB39A3" w:rsidP="00FB39A3">
            <w:r w:rsidRPr="00BE6D87">
              <w:rPr>
                <w:caps/>
                <w:sz w:val="24"/>
                <w:szCs w:val="24"/>
              </w:rPr>
              <w:t>подпись</w:t>
            </w:r>
          </w:p>
        </w:tc>
      </w:tr>
      <w:tr w:rsidR="00FB39A3" w:rsidRPr="0041034E" w:rsidTr="00FB39A3">
        <w:trPr>
          <w:trHeight w:val="737"/>
          <w:jc w:val="center"/>
        </w:trPr>
        <w:tc>
          <w:tcPr>
            <w:tcW w:w="2790" w:type="dxa"/>
            <w:vAlign w:val="bottom"/>
          </w:tcPr>
          <w:p w:rsidR="00FB39A3" w:rsidRPr="0041034E" w:rsidRDefault="00FB39A3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Карпухин Ю.А.</w:t>
            </w:r>
          </w:p>
        </w:tc>
        <w:tc>
          <w:tcPr>
            <w:tcW w:w="2418" w:type="dxa"/>
            <w:vAlign w:val="bottom"/>
          </w:tcPr>
          <w:p w:rsidR="00FB39A3" w:rsidRDefault="00FB39A3" w:rsidP="00FB39A3">
            <w:r w:rsidRPr="00BE6D87">
              <w:rPr>
                <w:caps/>
                <w:sz w:val="24"/>
                <w:szCs w:val="24"/>
              </w:rPr>
              <w:t>подпись</w:t>
            </w:r>
          </w:p>
        </w:tc>
      </w:tr>
      <w:tr w:rsidR="00FB39A3" w:rsidRPr="0041034E" w:rsidTr="00FB39A3">
        <w:trPr>
          <w:trHeight w:val="608"/>
          <w:jc w:val="center"/>
        </w:trPr>
        <w:tc>
          <w:tcPr>
            <w:tcW w:w="2790" w:type="dxa"/>
            <w:vAlign w:val="bottom"/>
          </w:tcPr>
          <w:p w:rsidR="00FB39A3" w:rsidRPr="0041034E" w:rsidRDefault="00FB39A3" w:rsidP="00EF3BA7">
            <w:pPr>
              <w:widowControl w:val="0"/>
              <w:suppressAutoHyphens/>
              <w:rPr>
                <w:sz w:val="24"/>
                <w:szCs w:val="24"/>
              </w:rPr>
            </w:pPr>
            <w:r w:rsidRPr="0041034E">
              <w:rPr>
                <w:sz w:val="24"/>
                <w:szCs w:val="24"/>
              </w:rPr>
              <w:t>Матенков П.В.</w:t>
            </w:r>
          </w:p>
        </w:tc>
        <w:tc>
          <w:tcPr>
            <w:tcW w:w="2418" w:type="dxa"/>
            <w:vAlign w:val="bottom"/>
          </w:tcPr>
          <w:p w:rsidR="00FB39A3" w:rsidRDefault="00FB39A3" w:rsidP="00FB39A3">
            <w:r w:rsidRPr="00BE6D87">
              <w:rPr>
                <w:caps/>
                <w:sz w:val="24"/>
                <w:szCs w:val="24"/>
              </w:rPr>
              <w:t>подпись</w:t>
            </w:r>
          </w:p>
        </w:tc>
      </w:tr>
    </w:tbl>
    <w:p w:rsidR="0041034E" w:rsidRPr="0041034E" w:rsidRDefault="0041034E" w:rsidP="0041034E">
      <w:pPr>
        <w:pStyle w:val="a6"/>
        <w:keepNext/>
        <w:suppressAutoHyphens/>
        <w:spacing w:after="0"/>
        <w:ind w:left="0"/>
        <w:rPr>
          <w:rFonts w:ascii="Times New Roman" w:hAnsi="Times New Roman"/>
          <w:sz w:val="24"/>
          <w:szCs w:val="24"/>
        </w:rPr>
      </w:pPr>
    </w:p>
    <w:p w:rsidR="00BB6772" w:rsidRPr="0041034E" w:rsidRDefault="00BB6772">
      <w:pPr>
        <w:rPr>
          <w:sz w:val="24"/>
          <w:szCs w:val="24"/>
        </w:rPr>
        <w:sectPr w:rsidR="00BB6772" w:rsidRPr="0041034E" w:rsidSect="0041034E">
          <w:pgSz w:w="11900" w:h="16838"/>
          <w:pgMar w:top="837" w:right="786" w:bottom="0" w:left="1134" w:header="0" w:footer="0" w:gutter="0"/>
          <w:cols w:space="720" w:equalWidth="0">
            <w:col w:w="9986"/>
          </w:cols>
        </w:sect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41034E" w:rsidRDefault="00BB6772">
      <w:pPr>
        <w:spacing w:line="200" w:lineRule="exact"/>
        <w:rPr>
          <w:sz w:val="24"/>
          <w:szCs w:val="24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p w:rsidR="00BB6772" w:rsidRPr="00980D25" w:rsidRDefault="00BB6772">
      <w:pPr>
        <w:spacing w:line="200" w:lineRule="exact"/>
        <w:rPr>
          <w:sz w:val="20"/>
          <w:szCs w:val="20"/>
        </w:rPr>
      </w:pPr>
    </w:p>
    <w:sectPr w:rsidR="00BB6772" w:rsidRPr="00980D25">
      <w:type w:val="continuous"/>
      <w:pgSz w:w="11900" w:h="16838"/>
      <w:pgMar w:top="837" w:right="786" w:bottom="0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4D2E7010"/>
    <w:lvl w:ilvl="0" w:tplc="B3F89E60">
      <w:start w:val="1"/>
      <w:numFmt w:val="decimal"/>
      <w:lvlText w:val="%1)"/>
      <w:lvlJc w:val="left"/>
    </w:lvl>
    <w:lvl w:ilvl="1" w:tplc="6F5A5C7A">
      <w:numFmt w:val="decimal"/>
      <w:lvlText w:val=""/>
      <w:lvlJc w:val="left"/>
    </w:lvl>
    <w:lvl w:ilvl="2" w:tplc="4FC827EC">
      <w:numFmt w:val="decimal"/>
      <w:lvlText w:val=""/>
      <w:lvlJc w:val="left"/>
    </w:lvl>
    <w:lvl w:ilvl="3" w:tplc="12EEA87A">
      <w:numFmt w:val="decimal"/>
      <w:lvlText w:val=""/>
      <w:lvlJc w:val="left"/>
    </w:lvl>
    <w:lvl w:ilvl="4" w:tplc="F8102A54">
      <w:numFmt w:val="decimal"/>
      <w:lvlText w:val=""/>
      <w:lvlJc w:val="left"/>
    </w:lvl>
    <w:lvl w:ilvl="5" w:tplc="2180B068">
      <w:numFmt w:val="decimal"/>
      <w:lvlText w:val=""/>
      <w:lvlJc w:val="left"/>
    </w:lvl>
    <w:lvl w:ilvl="6" w:tplc="242AE428">
      <w:numFmt w:val="decimal"/>
      <w:lvlText w:val=""/>
      <w:lvlJc w:val="left"/>
    </w:lvl>
    <w:lvl w:ilvl="7" w:tplc="68E45D60">
      <w:numFmt w:val="decimal"/>
      <w:lvlText w:val=""/>
      <w:lvlJc w:val="left"/>
    </w:lvl>
    <w:lvl w:ilvl="8" w:tplc="BDA61B02">
      <w:numFmt w:val="decimal"/>
      <w:lvlText w:val=""/>
      <w:lvlJc w:val="left"/>
    </w:lvl>
  </w:abstractNum>
  <w:abstractNum w:abstractNumId="1">
    <w:nsid w:val="00003D6C"/>
    <w:multiLevelType w:val="hybridMultilevel"/>
    <w:tmpl w:val="99FE158A"/>
    <w:lvl w:ilvl="0" w:tplc="C5062B4C">
      <w:start w:val="2"/>
      <w:numFmt w:val="decimal"/>
      <w:lvlText w:val="%1."/>
      <w:lvlJc w:val="left"/>
    </w:lvl>
    <w:lvl w:ilvl="1" w:tplc="910841DA">
      <w:numFmt w:val="decimal"/>
      <w:lvlText w:val=""/>
      <w:lvlJc w:val="left"/>
    </w:lvl>
    <w:lvl w:ilvl="2" w:tplc="D48EEC10">
      <w:numFmt w:val="decimal"/>
      <w:lvlText w:val=""/>
      <w:lvlJc w:val="left"/>
    </w:lvl>
    <w:lvl w:ilvl="3" w:tplc="AEA46050">
      <w:numFmt w:val="decimal"/>
      <w:lvlText w:val=""/>
      <w:lvlJc w:val="left"/>
    </w:lvl>
    <w:lvl w:ilvl="4" w:tplc="3C98E3C4">
      <w:numFmt w:val="decimal"/>
      <w:lvlText w:val=""/>
      <w:lvlJc w:val="left"/>
    </w:lvl>
    <w:lvl w:ilvl="5" w:tplc="6792E710">
      <w:numFmt w:val="decimal"/>
      <w:lvlText w:val=""/>
      <w:lvlJc w:val="left"/>
    </w:lvl>
    <w:lvl w:ilvl="6" w:tplc="DE62EAA4">
      <w:numFmt w:val="decimal"/>
      <w:lvlText w:val=""/>
      <w:lvlJc w:val="left"/>
    </w:lvl>
    <w:lvl w:ilvl="7" w:tplc="5A4EC734">
      <w:numFmt w:val="decimal"/>
      <w:lvlText w:val=""/>
      <w:lvlJc w:val="left"/>
    </w:lvl>
    <w:lvl w:ilvl="8" w:tplc="88A479D4">
      <w:numFmt w:val="decimal"/>
      <w:lvlText w:val=""/>
      <w:lvlJc w:val="left"/>
    </w:lvl>
  </w:abstractNum>
  <w:abstractNum w:abstractNumId="2">
    <w:nsid w:val="00004AE1"/>
    <w:multiLevelType w:val="hybridMultilevel"/>
    <w:tmpl w:val="E378074C"/>
    <w:lvl w:ilvl="0" w:tplc="65968DD0">
      <w:start w:val="1"/>
      <w:numFmt w:val="decimal"/>
      <w:lvlText w:val="%1."/>
      <w:lvlJc w:val="left"/>
    </w:lvl>
    <w:lvl w:ilvl="1" w:tplc="E3C47C4C">
      <w:numFmt w:val="decimal"/>
      <w:lvlText w:val=""/>
      <w:lvlJc w:val="left"/>
    </w:lvl>
    <w:lvl w:ilvl="2" w:tplc="DBD06D8C">
      <w:numFmt w:val="decimal"/>
      <w:lvlText w:val=""/>
      <w:lvlJc w:val="left"/>
    </w:lvl>
    <w:lvl w:ilvl="3" w:tplc="064262B0">
      <w:numFmt w:val="decimal"/>
      <w:lvlText w:val=""/>
      <w:lvlJc w:val="left"/>
    </w:lvl>
    <w:lvl w:ilvl="4" w:tplc="6C0EE33A">
      <w:numFmt w:val="decimal"/>
      <w:lvlText w:val=""/>
      <w:lvlJc w:val="left"/>
    </w:lvl>
    <w:lvl w:ilvl="5" w:tplc="C7BE4696">
      <w:numFmt w:val="decimal"/>
      <w:lvlText w:val=""/>
      <w:lvlJc w:val="left"/>
    </w:lvl>
    <w:lvl w:ilvl="6" w:tplc="7654E9C0">
      <w:numFmt w:val="decimal"/>
      <w:lvlText w:val=""/>
      <w:lvlJc w:val="left"/>
    </w:lvl>
    <w:lvl w:ilvl="7" w:tplc="0B8098F6">
      <w:numFmt w:val="decimal"/>
      <w:lvlText w:val=""/>
      <w:lvlJc w:val="left"/>
    </w:lvl>
    <w:lvl w:ilvl="8" w:tplc="831E8A5E">
      <w:numFmt w:val="decimal"/>
      <w:lvlText w:val=""/>
      <w:lvlJc w:val="left"/>
    </w:lvl>
  </w:abstractNum>
  <w:abstractNum w:abstractNumId="3">
    <w:nsid w:val="000072AE"/>
    <w:multiLevelType w:val="hybridMultilevel"/>
    <w:tmpl w:val="7FB601D8"/>
    <w:lvl w:ilvl="0" w:tplc="04A6D4B8">
      <w:start w:val="1"/>
      <w:numFmt w:val="decimal"/>
      <w:lvlText w:val="%1."/>
      <w:lvlJc w:val="left"/>
    </w:lvl>
    <w:lvl w:ilvl="1" w:tplc="3B12A558">
      <w:numFmt w:val="decimal"/>
      <w:lvlText w:val=""/>
      <w:lvlJc w:val="left"/>
    </w:lvl>
    <w:lvl w:ilvl="2" w:tplc="D07A6EE0">
      <w:numFmt w:val="decimal"/>
      <w:lvlText w:val=""/>
      <w:lvlJc w:val="left"/>
    </w:lvl>
    <w:lvl w:ilvl="3" w:tplc="F52889CC">
      <w:numFmt w:val="decimal"/>
      <w:lvlText w:val=""/>
      <w:lvlJc w:val="left"/>
    </w:lvl>
    <w:lvl w:ilvl="4" w:tplc="B778042C">
      <w:numFmt w:val="decimal"/>
      <w:lvlText w:val=""/>
      <w:lvlJc w:val="left"/>
    </w:lvl>
    <w:lvl w:ilvl="5" w:tplc="54383A16">
      <w:numFmt w:val="decimal"/>
      <w:lvlText w:val=""/>
      <w:lvlJc w:val="left"/>
    </w:lvl>
    <w:lvl w:ilvl="6" w:tplc="F098C106">
      <w:numFmt w:val="decimal"/>
      <w:lvlText w:val=""/>
      <w:lvlJc w:val="left"/>
    </w:lvl>
    <w:lvl w:ilvl="7" w:tplc="900458AC">
      <w:numFmt w:val="decimal"/>
      <w:lvlText w:val=""/>
      <w:lvlJc w:val="left"/>
    </w:lvl>
    <w:lvl w:ilvl="8" w:tplc="20EC6C80">
      <w:numFmt w:val="decimal"/>
      <w:lvlText w:val=""/>
      <w:lvlJc w:val="left"/>
    </w:lvl>
  </w:abstractNum>
  <w:abstractNum w:abstractNumId="4">
    <w:nsid w:val="49EA48B5"/>
    <w:multiLevelType w:val="hybridMultilevel"/>
    <w:tmpl w:val="03DA0CC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217EFF"/>
    <w:multiLevelType w:val="hybridMultilevel"/>
    <w:tmpl w:val="7C16EE0C"/>
    <w:lvl w:ilvl="0" w:tplc="BC0A4F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6CF70BC1"/>
    <w:multiLevelType w:val="multilevel"/>
    <w:tmpl w:val="BA1C539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7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72"/>
    <w:rsid w:val="000814FD"/>
    <w:rsid w:val="000C5702"/>
    <w:rsid w:val="00163960"/>
    <w:rsid w:val="00196993"/>
    <w:rsid w:val="001B177D"/>
    <w:rsid w:val="0025035E"/>
    <w:rsid w:val="002B6168"/>
    <w:rsid w:val="002C0BEE"/>
    <w:rsid w:val="002C65A1"/>
    <w:rsid w:val="003362F0"/>
    <w:rsid w:val="0041034E"/>
    <w:rsid w:val="00430081"/>
    <w:rsid w:val="004B5DAD"/>
    <w:rsid w:val="004C43DD"/>
    <w:rsid w:val="00537A31"/>
    <w:rsid w:val="005510BC"/>
    <w:rsid w:val="005A72A7"/>
    <w:rsid w:val="00670712"/>
    <w:rsid w:val="00671007"/>
    <w:rsid w:val="00682AC9"/>
    <w:rsid w:val="006B107D"/>
    <w:rsid w:val="006E75BA"/>
    <w:rsid w:val="007234D4"/>
    <w:rsid w:val="00772EAE"/>
    <w:rsid w:val="007A1720"/>
    <w:rsid w:val="007D7245"/>
    <w:rsid w:val="007E1C6A"/>
    <w:rsid w:val="008E01E0"/>
    <w:rsid w:val="00914C4B"/>
    <w:rsid w:val="00980D25"/>
    <w:rsid w:val="009909C3"/>
    <w:rsid w:val="009A1FFA"/>
    <w:rsid w:val="00A03D48"/>
    <w:rsid w:val="00A10EC9"/>
    <w:rsid w:val="00AF2250"/>
    <w:rsid w:val="00B0639F"/>
    <w:rsid w:val="00B66799"/>
    <w:rsid w:val="00B73989"/>
    <w:rsid w:val="00B80DE3"/>
    <w:rsid w:val="00BB6772"/>
    <w:rsid w:val="00C03998"/>
    <w:rsid w:val="00C55B4B"/>
    <w:rsid w:val="00CA2069"/>
    <w:rsid w:val="00D75AD2"/>
    <w:rsid w:val="00ED1CC1"/>
    <w:rsid w:val="00EF3BA7"/>
    <w:rsid w:val="00F264F9"/>
    <w:rsid w:val="00F615DB"/>
    <w:rsid w:val="00FB3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1">
    <w:name w:val="Стиль1"/>
    <w:basedOn w:val="a"/>
    <w:rsid w:val="0041034E"/>
    <w:pPr>
      <w:keepNext/>
      <w:keepLines/>
      <w:widowControl w:val="0"/>
      <w:numPr>
        <w:numId w:val="5"/>
      </w:numPr>
      <w:suppressLineNumbers/>
      <w:suppressAutoHyphens/>
      <w:spacing w:after="60"/>
    </w:pPr>
    <w:rPr>
      <w:rFonts w:eastAsia="Times New Roman"/>
      <w:b/>
      <w:sz w:val="28"/>
      <w:szCs w:val="24"/>
    </w:rPr>
  </w:style>
  <w:style w:type="paragraph" w:customStyle="1" w:styleId="2">
    <w:name w:val="Стиль2"/>
    <w:basedOn w:val="20"/>
    <w:rsid w:val="0041034E"/>
    <w:pPr>
      <w:keepNext/>
      <w:keepLines/>
      <w:widowControl w:val="0"/>
      <w:numPr>
        <w:ilvl w:val="1"/>
      </w:numPr>
      <w:suppressLineNumbers/>
      <w:tabs>
        <w:tab w:val="num" w:pos="432"/>
      </w:tabs>
      <w:suppressAutoHyphens/>
      <w:spacing w:after="60"/>
      <w:ind w:left="432" w:hanging="432"/>
      <w:contextualSpacing w:val="0"/>
      <w:jc w:val="both"/>
    </w:pPr>
    <w:rPr>
      <w:rFonts w:eastAsia="Times New Roman"/>
      <w:b/>
      <w:sz w:val="24"/>
      <w:szCs w:val="20"/>
    </w:rPr>
  </w:style>
  <w:style w:type="paragraph" w:customStyle="1" w:styleId="3">
    <w:name w:val="Стиль3 Знак"/>
    <w:basedOn w:val="21"/>
    <w:link w:val="30"/>
    <w:rsid w:val="0041034E"/>
    <w:pPr>
      <w:widowControl w:val="0"/>
      <w:numPr>
        <w:ilvl w:val="2"/>
        <w:numId w:val="5"/>
      </w:numPr>
      <w:adjustRightInd w:val="0"/>
      <w:spacing w:after="0" w:line="240" w:lineRule="auto"/>
      <w:jc w:val="both"/>
      <w:textAlignment w:val="baseline"/>
    </w:pPr>
    <w:rPr>
      <w:rFonts w:eastAsia="Times New Roman"/>
      <w:sz w:val="24"/>
      <w:szCs w:val="20"/>
    </w:rPr>
  </w:style>
  <w:style w:type="character" w:customStyle="1" w:styleId="30">
    <w:name w:val="Стиль3 Знак Знак"/>
    <w:link w:val="3"/>
    <w:rsid w:val="0041034E"/>
    <w:rPr>
      <w:rFonts w:eastAsia="Times New Roman"/>
      <w:sz w:val="24"/>
      <w:szCs w:val="20"/>
    </w:rPr>
  </w:style>
  <w:style w:type="paragraph" w:styleId="20">
    <w:name w:val="List Number 2"/>
    <w:basedOn w:val="a"/>
    <w:uiPriority w:val="99"/>
    <w:semiHidden/>
    <w:unhideWhenUsed/>
    <w:rsid w:val="0041034E"/>
    <w:pPr>
      <w:tabs>
        <w:tab w:val="num" w:pos="432"/>
      </w:tabs>
      <w:ind w:left="432" w:hanging="432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41034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1034E"/>
  </w:style>
  <w:style w:type="paragraph" w:styleId="a4">
    <w:name w:val="Body Text"/>
    <w:basedOn w:val="a"/>
    <w:link w:val="a5"/>
    <w:uiPriority w:val="99"/>
    <w:semiHidden/>
    <w:unhideWhenUsed/>
    <w:rsid w:val="0041034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1034E"/>
  </w:style>
  <w:style w:type="paragraph" w:styleId="a6">
    <w:name w:val="Body Text Indent"/>
    <w:basedOn w:val="a"/>
    <w:link w:val="a7"/>
    <w:rsid w:val="0041034E"/>
    <w:pPr>
      <w:spacing w:after="120"/>
      <w:ind w:left="283"/>
    </w:pPr>
    <w:rPr>
      <w:rFonts w:ascii="Book Antiqua" w:eastAsia="Times New Roman" w:hAnsi="Book Antiqua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41034E"/>
    <w:rPr>
      <w:rFonts w:ascii="Book Antiqua" w:eastAsia="Times New Roman" w:hAnsi="Book Antiqua"/>
      <w:sz w:val="28"/>
      <w:szCs w:val="20"/>
    </w:rPr>
  </w:style>
  <w:style w:type="paragraph" w:styleId="31">
    <w:name w:val="Body Text 3"/>
    <w:basedOn w:val="a"/>
    <w:link w:val="32"/>
    <w:uiPriority w:val="99"/>
    <w:semiHidden/>
    <w:unhideWhenUsed/>
    <w:rsid w:val="00ED1CC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D1CC1"/>
    <w:rPr>
      <w:sz w:val="16"/>
      <w:szCs w:val="16"/>
    </w:rPr>
  </w:style>
  <w:style w:type="paragraph" w:styleId="a8">
    <w:name w:val="List Paragraph"/>
    <w:basedOn w:val="a"/>
    <w:uiPriority w:val="34"/>
    <w:qFormat/>
    <w:rsid w:val="00670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Lanina MA.</cp:lastModifiedBy>
  <cp:revision>4</cp:revision>
  <cp:lastPrinted>2020-02-20T13:36:00Z</cp:lastPrinted>
  <dcterms:created xsi:type="dcterms:W3CDTF">2020-02-20T13:38:00Z</dcterms:created>
  <dcterms:modified xsi:type="dcterms:W3CDTF">2020-02-21T10:33:00Z</dcterms:modified>
</cp:coreProperties>
</file>